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49E" w:rsidRDefault="00E7249E" w:rsidP="00E724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</w:t>
      </w:r>
      <w:r>
        <w:rPr>
          <w:rFonts w:ascii="Times New Roman" w:hAnsi="Times New Roman"/>
          <w:b/>
          <w:sz w:val="24"/>
          <w:szCs w:val="24"/>
          <w:lang w:val="en-US"/>
        </w:rPr>
        <w:t>IV</w:t>
      </w:r>
      <w:r>
        <w:rPr>
          <w:rFonts w:ascii="Times New Roman" w:hAnsi="Times New Roman"/>
          <w:b/>
          <w:sz w:val="24"/>
          <w:szCs w:val="24"/>
        </w:rPr>
        <w:t>. Локальные акты, регламентирующие оценку и учет образовательных достижений</w:t>
      </w:r>
    </w:p>
    <w:p w:rsidR="00E7249E" w:rsidRDefault="00E7249E" w:rsidP="00E7249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bookmarkStart w:id="0" w:name="_GoBack"/>
      <w:bookmarkEnd w:id="0"/>
      <w:r w:rsidRPr="00A0049B">
        <w:rPr>
          <w:rFonts w:ascii="Times New Roman" w:eastAsia="Calibri" w:hAnsi="Times New Roman"/>
          <w:sz w:val="24"/>
          <w:szCs w:val="24"/>
        </w:rPr>
        <w:t>4.1.Положение о внутреннем мониторинге качества образования</w:t>
      </w: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0049B">
        <w:rPr>
          <w:rFonts w:ascii="Times New Roman" w:eastAsia="Calibri" w:hAnsi="Times New Roman"/>
          <w:sz w:val="24"/>
          <w:szCs w:val="24"/>
        </w:rPr>
        <w:t xml:space="preserve">4.2. Положение о внутренней системе оценки качества образования </w:t>
      </w: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0049B">
        <w:rPr>
          <w:rFonts w:ascii="Times New Roman" w:eastAsia="Calibri" w:hAnsi="Times New Roman"/>
          <w:sz w:val="24"/>
          <w:szCs w:val="24"/>
        </w:rPr>
        <w:t xml:space="preserve">4.3.Положение о </w:t>
      </w:r>
      <w:proofErr w:type="spellStart"/>
      <w:r w:rsidRPr="00A0049B">
        <w:rPr>
          <w:rFonts w:ascii="Times New Roman" w:eastAsia="Calibri" w:hAnsi="Times New Roman"/>
          <w:sz w:val="24"/>
          <w:szCs w:val="24"/>
        </w:rPr>
        <w:t>внутришкольном</w:t>
      </w:r>
      <w:proofErr w:type="spellEnd"/>
      <w:r w:rsidRPr="00A0049B">
        <w:rPr>
          <w:rFonts w:ascii="Times New Roman" w:eastAsia="Calibri" w:hAnsi="Times New Roman"/>
          <w:sz w:val="24"/>
          <w:szCs w:val="24"/>
        </w:rPr>
        <w:t xml:space="preserve"> контроле</w:t>
      </w: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0049B">
        <w:rPr>
          <w:rFonts w:ascii="Times New Roman" w:eastAsia="Calibri" w:hAnsi="Times New Roman"/>
          <w:sz w:val="24"/>
          <w:szCs w:val="24"/>
        </w:rPr>
        <w:t xml:space="preserve">4.4.Положение о формах, периодичности, порядке текущего контроля успеваемости и промежуточной аттестации </w:t>
      </w:r>
    </w:p>
    <w:p w:rsidR="00A0049B" w:rsidRPr="00A0049B" w:rsidRDefault="00A0049B" w:rsidP="00A004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049B">
        <w:rPr>
          <w:rFonts w:ascii="Times New Roman" w:hAnsi="Times New Roman"/>
          <w:sz w:val="24"/>
          <w:szCs w:val="24"/>
        </w:rPr>
        <w:t>4.5.Положение «Об организации прохождения промежуточной и государственной итоговой аттестации экстерном»</w:t>
      </w: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0049B">
        <w:rPr>
          <w:rFonts w:ascii="Times New Roman" w:eastAsia="Calibri" w:hAnsi="Times New Roman"/>
          <w:sz w:val="24"/>
          <w:szCs w:val="24"/>
        </w:rPr>
        <w:t>4.6.Порядок зачета результатов освоения учащимися учебных предметов, курсов, дисциплин (модулей), полученных ими в других организациях, осуществляющих образовательную деятельность</w:t>
      </w: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0049B">
        <w:rPr>
          <w:rFonts w:ascii="Times New Roman" w:eastAsia="Calibri" w:hAnsi="Times New Roman"/>
          <w:sz w:val="24"/>
          <w:szCs w:val="24"/>
        </w:rPr>
        <w:t>4.7.Положение о системе оценки достижений планируемых результатов обучающихся 1 класса</w:t>
      </w: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0049B">
        <w:rPr>
          <w:rFonts w:ascii="Times New Roman" w:eastAsia="Calibri" w:hAnsi="Times New Roman"/>
          <w:sz w:val="24"/>
          <w:szCs w:val="24"/>
        </w:rPr>
        <w:t>4.8.Положение об оценке качества общеобразовательной подготовки учащихся 2-4 классов  (ФГОС-2009)</w:t>
      </w: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0049B">
        <w:rPr>
          <w:rFonts w:ascii="Times New Roman" w:eastAsia="Calibri" w:hAnsi="Times New Roman"/>
          <w:sz w:val="24"/>
          <w:szCs w:val="24"/>
        </w:rPr>
        <w:t>4.9.Положение об оценке качества общеобразовательной подготовки обучающихся 5-11 классов</w:t>
      </w:r>
    </w:p>
    <w:p w:rsidR="00A0049B" w:rsidRPr="00A0049B" w:rsidRDefault="00A0049B" w:rsidP="00A0049B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0049B">
        <w:rPr>
          <w:rFonts w:ascii="Times New Roman" w:eastAsia="Calibri" w:hAnsi="Times New Roman"/>
          <w:sz w:val="24"/>
          <w:szCs w:val="24"/>
        </w:rPr>
        <w:t>4.10.Положение о портфолио учащихся начальных классов</w:t>
      </w:r>
    </w:p>
    <w:p w:rsidR="00A0049B" w:rsidRPr="00A0049B" w:rsidRDefault="00A0049B" w:rsidP="00A0049B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0049B">
        <w:rPr>
          <w:rFonts w:ascii="Times New Roman" w:hAnsi="Times New Roman"/>
          <w:sz w:val="24"/>
          <w:szCs w:val="24"/>
        </w:rPr>
        <w:t xml:space="preserve">              </w:t>
      </w:r>
    </w:p>
    <w:p w:rsidR="00AD5A5F" w:rsidRDefault="00AD5A5F" w:rsidP="00A0049B">
      <w:pPr>
        <w:pStyle w:val="1"/>
        <w:spacing w:after="0" w:line="240" w:lineRule="auto"/>
        <w:ind w:left="0"/>
      </w:pPr>
    </w:p>
    <w:sectPr w:rsidR="00AD5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49E"/>
    <w:rsid w:val="00A0049B"/>
    <w:rsid w:val="00AD5A5F"/>
    <w:rsid w:val="00E7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49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E724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49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E72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3</cp:revision>
  <dcterms:created xsi:type="dcterms:W3CDTF">2014-12-24T13:44:00Z</dcterms:created>
  <dcterms:modified xsi:type="dcterms:W3CDTF">2015-01-22T08:08:00Z</dcterms:modified>
</cp:coreProperties>
</file>